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EE" w:rsidRPr="007601EE" w:rsidRDefault="007601EE" w:rsidP="007601EE">
      <w:pPr>
        <w:jc w:val="center"/>
        <w:rPr>
          <w:rFonts w:ascii="Times New Roman" w:hAnsi="Times New Roman" w:cs="Times New Roman"/>
          <w:b/>
          <w:sz w:val="36"/>
        </w:rPr>
      </w:pPr>
      <w:r w:rsidRPr="007601EE">
        <w:rPr>
          <w:rFonts w:ascii="Times New Roman" w:hAnsi="Times New Roman" w:cs="Times New Roman"/>
          <w:b/>
          <w:sz w:val="36"/>
        </w:rPr>
        <w:t>Во время экзамена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7601EE">
        <w:rPr>
          <w:rFonts w:ascii="Times New Roman" w:hAnsi="Times New Roman" w:cs="Times New Roman"/>
          <w:sz w:val="28"/>
        </w:rPr>
        <w:t>На данном этапе  экзамена проверяются умения вести беседу по предложенным ситуациям. Учащегося   не знакомят с содержанием беседы предварительно. Задания (пять) предъявляются ему н</w:t>
      </w:r>
      <w:r>
        <w:rPr>
          <w:rFonts w:ascii="Times New Roman" w:hAnsi="Times New Roman" w:cs="Times New Roman"/>
          <w:sz w:val="28"/>
        </w:rPr>
        <w:t>епосредственно во время беседы.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1.</w:t>
      </w:r>
      <w:r w:rsidRPr="007601EE">
        <w:rPr>
          <w:rFonts w:ascii="Times New Roman" w:hAnsi="Times New Roman" w:cs="Times New Roman"/>
          <w:sz w:val="28"/>
        </w:rPr>
        <w:tab/>
        <w:t>Взяв билет - не впадайте в панику. Вспомните, какой языковой материал можно  использовать в своем высказывании.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2.</w:t>
      </w:r>
      <w:r w:rsidRPr="007601EE">
        <w:rPr>
          <w:rFonts w:ascii="Times New Roman" w:hAnsi="Times New Roman" w:cs="Times New Roman"/>
          <w:sz w:val="28"/>
        </w:rPr>
        <w:tab/>
        <w:t>Начинайте говорить с того вопроса, который для вас легче.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3.</w:t>
      </w:r>
      <w:r w:rsidRPr="007601EE">
        <w:rPr>
          <w:rFonts w:ascii="Times New Roman" w:hAnsi="Times New Roman" w:cs="Times New Roman"/>
          <w:sz w:val="28"/>
        </w:rPr>
        <w:tab/>
        <w:t>Если есть возможность, то используйте в речи пословицы, цитаты, подберите эпиграф.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4.</w:t>
      </w:r>
      <w:r w:rsidRPr="007601EE">
        <w:rPr>
          <w:rFonts w:ascii="Times New Roman" w:hAnsi="Times New Roman" w:cs="Times New Roman"/>
          <w:sz w:val="28"/>
        </w:rPr>
        <w:tab/>
        <w:t>Включайте в оборот основные иноязычные клише и вводные конструкции, которые помогают выразить мнение, противоречие, согласие, несогласие и т.д. Они сделают речь более живой.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5.</w:t>
      </w:r>
      <w:r w:rsidRPr="007601EE">
        <w:rPr>
          <w:rFonts w:ascii="Times New Roman" w:hAnsi="Times New Roman" w:cs="Times New Roman"/>
          <w:sz w:val="28"/>
        </w:rPr>
        <w:tab/>
        <w:t>Не нужно бояться дополнительных вопросов. Можно сказать: "Позвольте минутку подумать". (</w:t>
      </w:r>
      <w:proofErr w:type="spellStart"/>
      <w:r w:rsidRPr="007601EE">
        <w:rPr>
          <w:rFonts w:ascii="Times New Roman" w:hAnsi="Times New Roman" w:cs="Times New Roman"/>
          <w:sz w:val="28"/>
        </w:rPr>
        <w:t>Darf</w:t>
      </w:r>
      <w:proofErr w:type="spellEnd"/>
      <w:r w:rsidRPr="007601E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601EE">
        <w:rPr>
          <w:rFonts w:ascii="Times New Roman" w:hAnsi="Times New Roman" w:cs="Times New Roman"/>
          <w:sz w:val="28"/>
        </w:rPr>
        <w:t>ich</w:t>
      </w:r>
      <w:proofErr w:type="spellEnd"/>
      <w:r w:rsidRPr="007601E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601EE">
        <w:rPr>
          <w:rFonts w:ascii="Times New Roman" w:hAnsi="Times New Roman" w:cs="Times New Roman"/>
          <w:sz w:val="28"/>
        </w:rPr>
        <w:t>eine</w:t>
      </w:r>
      <w:proofErr w:type="spellEnd"/>
      <w:r w:rsidRPr="007601E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601EE">
        <w:rPr>
          <w:rFonts w:ascii="Times New Roman" w:hAnsi="Times New Roman" w:cs="Times New Roman"/>
          <w:sz w:val="28"/>
        </w:rPr>
        <w:t>Weile</w:t>
      </w:r>
      <w:proofErr w:type="spellEnd"/>
      <w:r w:rsidRPr="007601E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601EE">
        <w:rPr>
          <w:rFonts w:ascii="Times New Roman" w:hAnsi="Times New Roman" w:cs="Times New Roman"/>
          <w:sz w:val="28"/>
        </w:rPr>
        <w:t>nachdenken</w:t>
      </w:r>
      <w:proofErr w:type="spellEnd"/>
      <w:r w:rsidRPr="007601EE">
        <w:rPr>
          <w:rFonts w:ascii="Times New Roman" w:hAnsi="Times New Roman" w:cs="Times New Roman"/>
          <w:sz w:val="28"/>
        </w:rPr>
        <w:t>?)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6.</w:t>
      </w:r>
      <w:r w:rsidRPr="007601EE">
        <w:rPr>
          <w:rFonts w:ascii="Times New Roman" w:hAnsi="Times New Roman" w:cs="Times New Roman"/>
          <w:sz w:val="28"/>
        </w:rPr>
        <w:tab/>
        <w:t>Отвечая, смотрите на экзаменатора. Не разваливайтесь, но и не заковывайте себя. Нельзя суетиться, волноваться, бегать глазками. Не показывайте своих сомнений.</w:t>
      </w:r>
    </w:p>
    <w:p w:rsidR="007601EE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7.</w:t>
      </w:r>
      <w:r w:rsidRPr="007601EE">
        <w:rPr>
          <w:rFonts w:ascii="Times New Roman" w:hAnsi="Times New Roman" w:cs="Times New Roman"/>
          <w:sz w:val="28"/>
        </w:rPr>
        <w:tab/>
        <w:t>Отвечая на вопрос, представьте, что объясняете материал доброжелательному,  хорошо знакомому  человеку.</w:t>
      </w:r>
    </w:p>
    <w:p w:rsidR="00E749AA" w:rsidRPr="007601EE" w:rsidRDefault="007601EE" w:rsidP="007601EE">
      <w:pPr>
        <w:rPr>
          <w:rFonts w:ascii="Times New Roman" w:hAnsi="Times New Roman" w:cs="Times New Roman"/>
          <w:sz w:val="28"/>
        </w:rPr>
      </w:pPr>
      <w:r w:rsidRPr="007601EE">
        <w:rPr>
          <w:rFonts w:ascii="Times New Roman" w:hAnsi="Times New Roman" w:cs="Times New Roman"/>
          <w:sz w:val="28"/>
        </w:rPr>
        <w:t>8.</w:t>
      </w:r>
      <w:r w:rsidRPr="007601EE">
        <w:rPr>
          <w:rFonts w:ascii="Times New Roman" w:hAnsi="Times New Roman" w:cs="Times New Roman"/>
          <w:sz w:val="28"/>
        </w:rPr>
        <w:tab/>
        <w:t>Экзаменаторам нравится уверенность, а не броская самоуверенность.</w:t>
      </w:r>
    </w:p>
    <w:sectPr w:rsidR="00E749AA" w:rsidRPr="007601EE" w:rsidSect="007601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92"/>
    <w:rsid w:val="001947A8"/>
    <w:rsid w:val="00553E8B"/>
    <w:rsid w:val="007601EE"/>
    <w:rsid w:val="00871085"/>
    <w:rsid w:val="00B530B9"/>
    <w:rsid w:val="00C22992"/>
    <w:rsid w:val="00D0019C"/>
    <w:rsid w:val="00D1703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2015-04-06T08:40:00Z</dcterms:created>
  <dcterms:modified xsi:type="dcterms:W3CDTF">2015-04-06T08:49:00Z</dcterms:modified>
</cp:coreProperties>
</file>